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412F" w14:textId="2239FA2F" w:rsidR="00D46D67" w:rsidRDefault="00D46D67" w:rsidP="00D46D6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</w:pPr>
      <w:r w:rsidRPr="00291FFF"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  <w:t xml:space="preserve">Аттестационная работа по математике для </w:t>
      </w:r>
      <w:r w:rsidR="007E062C"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  <w:t>7</w:t>
      </w:r>
      <w:r w:rsidRPr="00291FFF"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  <w:t>-х классов</w:t>
      </w:r>
    </w:p>
    <w:p w14:paraId="4E164B94" w14:textId="69BC1E0B" w:rsidR="002C4A6F" w:rsidRPr="00291FFF" w:rsidRDefault="002C4A6F" w:rsidP="00D46D6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  <w:t>(</w:t>
      </w:r>
      <w:proofErr w:type="gramStart"/>
      <w:r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  <w:t>демо-версия</w:t>
      </w:r>
      <w:proofErr w:type="gramEnd"/>
      <w:r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  <w:t>)</w:t>
      </w:r>
    </w:p>
    <w:p w14:paraId="11657C29" w14:textId="7982EFD6" w:rsidR="007E062C" w:rsidRDefault="00D46D67" w:rsidP="00977DF4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(по учебник</w:t>
      </w:r>
      <w:r w:rsidR="007E062C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ам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«</w:t>
      </w:r>
      <w:r w:rsidR="007E062C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Алгебра 7 класс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» автор </w:t>
      </w:r>
      <w:r w:rsidR="007E062C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Ю.Н. Макарычев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и др., Издательство </w:t>
      </w:r>
      <w:r w:rsidR="007E062C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«Просвещение»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20</w:t>
      </w:r>
      <w:r w:rsidR="007E062C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18;</w:t>
      </w:r>
    </w:p>
    <w:p w14:paraId="64A4B07B" w14:textId="77777777" w:rsidR="007E062C" w:rsidRDefault="007E062C" w:rsidP="00977DF4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«Геометрия 7-9 классы» автор Л.С. Атанасян и др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., Издательство </w:t>
      </w:r>
      <w:r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«Просвещение»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20</w:t>
      </w:r>
      <w:r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24;</w:t>
      </w:r>
    </w:p>
    <w:p w14:paraId="4C8C9620" w14:textId="450A2225" w:rsidR="00D46D67" w:rsidRPr="00291FFF" w:rsidRDefault="007E062C" w:rsidP="00977DF4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«Вероятность и статистика 7-9 классы. Базовый уровень. Часть 1» авторы И.Р. Высоцкий, И.В. Ященко,</w:t>
      </w:r>
      <w:r w:rsidRPr="007E062C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Издательство </w:t>
      </w:r>
      <w:r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«Просвещение»</w:t>
      </w:r>
      <w:r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20</w:t>
      </w:r>
      <w:r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24</w:t>
      </w:r>
      <w:r w:rsidR="00D46D67" w:rsidRPr="00291FFF">
        <w:rPr>
          <w:rFonts w:eastAsia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)</w:t>
      </w:r>
    </w:p>
    <w:p w14:paraId="5F5EAFCE" w14:textId="30BD2B58" w:rsidR="00D46D67" w:rsidRDefault="00D46D67" w:rsidP="00D46D67">
      <w:pPr>
        <w:shd w:val="clear" w:color="auto" w:fill="FFFFFF"/>
        <w:spacing w:after="150" w:line="240" w:lineRule="auto"/>
        <w:ind w:left="567" w:hanging="567"/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</w:pPr>
      <w:r w:rsidRPr="00291FFF">
        <w:rPr>
          <w:rFonts w:eastAsia="Times New Roman" w:cs="Times New Roman"/>
          <w:color w:val="333333"/>
          <w:kern w:val="0"/>
          <w:szCs w:val="28"/>
          <w:u w:val="single"/>
          <w:lang w:eastAsia="ru-RU"/>
          <w14:ligatures w14:val="none"/>
        </w:rPr>
        <w:t>Цель</w:t>
      </w:r>
      <w:r w:rsidRPr="00291FFF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: контроль освоения обучающимися образовательной программы, уровня сформированности умений и навыков по изученным </w:t>
      </w:r>
      <w:r w:rsidR="007E062C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темам:</w:t>
      </w:r>
      <w:r w:rsidR="00433F62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 алгебра - 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«Выражения.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 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Тождества.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 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Уравнения»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, «Функции», 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«Степень с натуральным показателем»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, «Многочлены», «Формулы сокращенного умножения»,</w:t>
      </w:r>
      <w:r w:rsidR="006B6E4A" w:rsidRPr="006B6E4A">
        <w:t xml:space="preserve"> 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«Преобразование целых выражений»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, 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«Системы линейных уравнений»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; геометрия - «</w:t>
      </w:r>
      <w:r w:rsidR="006B6E4A" w:rsidRP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Начальные геометрические сведения</w:t>
      </w:r>
      <w:r w:rsidR="006B6E4A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», «Треугольники», «Параллельные прямые», «Соотношения сторон и углов треугольников», «Прямоугольные треугольники»; вероятность и статистика – «Представление данных», «Описательная статистика»</w:t>
      </w:r>
      <w:r w:rsidR="00AB5CD9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.</w:t>
      </w:r>
    </w:p>
    <w:p w14:paraId="0377FFB5" w14:textId="02D6593B" w:rsidR="00D46D67" w:rsidRDefault="00D46D67" w:rsidP="00650160">
      <w:pPr>
        <w:shd w:val="clear" w:color="auto" w:fill="FFFFFF"/>
        <w:spacing w:after="150" w:line="240" w:lineRule="auto"/>
        <w:ind w:left="567" w:hanging="567"/>
      </w:pPr>
      <w:r w:rsidRPr="00D46D67">
        <w:rPr>
          <w:u w:val="single"/>
        </w:rPr>
        <w:t>Содержание</w:t>
      </w:r>
      <w:r>
        <w:t xml:space="preserve"> итоговой работы определяется на основе нормативных документов – ФГОС ООО и </w:t>
      </w:r>
      <w:r w:rsidR="00A744B1">
        <w:t>р</w:t>
      </w:r>
      <w:r>
        <w:t>абоч</w:t>
      </w:r>
      <w:r w:rsidR="007E062C">
        <w:t>им</w:t>
      </w:r>
      <w:r>
        <w:t xml:space="preserve"> программ</w:t>
      </w:r>
      <w:r w:rsidR="007E062C">
        <w:t>ам</w:t>
      </w:r>
      <w:r w:rsidR="00650160">
        <w:t xml:space="preserve"> </w:t>
      </w:r>
      <w:r>
        <w:t>учителя.</w:t>
      </w:r>
    </w:p>
    <w:p w14:paraId="3A47AD90" w14:textId="6ADA46ED" w:rsidR="00D46D67" w:rsidRPr="00D46D67" w:rsidRDefault="00D46D67" w:rsidP="00D46D67">
      <w:pPr>
        <w:shd w:val="clear" w:color="auto" w:fill="FFFFFF"/>
        <w:spacing w:after="150" w:line="240" w:lineRule="auto"/>
        <w:ind w:left="567" w:hanging="567"/>
        <w:rPr>
          <w:rFonts w:eastAsia="Times New Roman" w:cs="Times New Roman"/>
          <w:color w:val="333333"/>
          <w:kern w:val="0"/>
          <w:szCs w:val="28"/>
          <w:u w:val="single"/>
          <w:lang w:eastAsia="ru-RU"/>
          <w14:ligatures w14:val="none"/>
        </w:rPr>
      </w:pPr>
      <w:r w:rsidRPr="00D46D67">
        <w:rPr>
          <w:u w:val="single"/>
        </w:rPr>
        <w:t>Характеристика структуры и содержания работы</w:t>
      </w:r>
    </w:p>
    <w:p w14:paraId="4E8B5664" w14:textId="6853C88A" w:rsidR="00D46D67" w:rsidRDefault="00D46D67" w:rsidP="00F7720E">
      <w:pPr>
        <w:shd w:val="clear" w:color="auto" w:fill="FFFFFF"/>
        <w:spacing w:after="150" w:line="240" w:lineRule="auto"/>
        <w:ind w:left="284"/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</w:pPr>
      <w:r w:rsidRPr="00291FFF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Контрольная работа содержит </w:t>
      </w:r>
      <w:r w:rsidR="00877C64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11</w:t>
      </w:r>
      <w:r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 обязательных </w:t>
      </w:r>
      <w:r w:rsidR="00877C64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заданий, разбитых на две части – базовый уровень и повышенный уровень</w:t>
      </w:r>
      <w:r w:rsidR="002C4A6F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"/>
        <w:gridCol w:w="1509"/>
        <w:gridCol w:w="2604"/>
        <w:gridCol w:w="6804"/>
        <w:gridCol w:w="1985"/>
        <w:gridCol w:w="1274"/>
      </w:tblGrid>
      <w:tr w:rsidR="00D31DA1" w:rsidRPr="00F06C5E" w14:paraId="377B4A57" w14:textId="77777777" w:rsidTr="00555205">
        <w:tc>
          <w:tcPr>
            <w:tcW w:w="985" w:type="dxa"/>
          </w:tcPr>
          <w:p w14:paraId="43318962" w14:textId="37DE7BBD" w:rsidR="00D31DA1" w:rsidRPr="00D31DA1" w:rsidRDefault="00D31DA1" w:rsidP="00F06C5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D31DA1">
              <w:rPr>
                <w:rFonts w:cs="Times New Roman"/>
                <w:b/>
                <w:bCs/>
                <w:sz w:val="20"/>
                <w:szCs w:val="20"/>
              </w:rPr>
              <w:t>№ задания</w:t>
            </w:r>
          </w:p>
        </w:tc>
        <w:tc>
          <w:tcPr>
            <w:tcW w:w="1509" w:type="dxa"/>
          </w:tcPr>
          <w:p w14:paraId="56F17C2A" w14:textId="318CB988" w:rsidR="00D31DA1" w:rsidRPr="00D31DA1" w:rsidRDefault="00D31DA1" w:rsidP="00F06C5E">
            <w:pPr>
              <w:rPr>
                <w:rFonts w:eastAsia="Times New Roman" w:cs="Times New Roman"/>
                <w:b/>
                <w:bCs/>
                <w:color w:val="333333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31DA1">
              <w:rPr>
                <w:rFonts w:eastAsia="Times New Roman" w:cs="Times New Roman"/>
                <w:b/>
                <w:bCs/>
                <w:color w:val="333333"/>
                <w:kern w:val="0"/>
                <w:sz w:val="20"/>
                <w:szCs w:val="20"/>
                <w:lang w:eastAsia="ru-RU"/>
                <w14:ligatures w14:val="none"/>
              </w:rPr>
              <w:t>Предмет</w:t>
            </w:r>
          </w:p>
        </w:tc>
        <w:tc>
          <w:tcPr>
            <w:tcW w:w="2604" w:type="dxa"/>
          </w:tcPr>
          <w:p w14:paraId="5E7057A8" w14:textId="676CE09B" w:rsidR="00D31DA1" w:rsidRPr="00D31DA1" w:rsidRDefault="00D31DA1" w:rsidP="00F06C5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D31DA1">
              <w:rPr>
                <w:rFonts w:eastAsia="Times New Roman" w:cs="Times New Roman"/>
                <w:b/>
                <w:bCs/>
                <w:color w:val="333333"/>
                <w:kern w:val="0"/>
                <w:sz w:val="20"/>
                <w:szCs w:val="20"/>
                <w:lang w:eastAsia="ru-RU"/>
                <w14:ligatures w14:val="none"/>
              </w:rPr>
              <w:t>Проверяемый элемент деятельности</w:t>
            </w:r>
          </w:p>
        </w:tc>
        <w:tc>
          <w:tcPr>
            <w:tcW w:w="6804" w:type="dxa"/>
          </w:tcPr>
          <w:p w14:paraId="16DFA6D2" w14:textId="3AC53D75" w:rsidR="00D31DA1" w:rsidRPr="00D31DA1" w:rsidRDefault="00D31DA1" w:rsidP="00F06C5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D31DA1">
              <w:rPr>
                <w:rFonts w:cs="Times New Roman"/>
                <w:b/>
                <w:bCs/>
                <w:sz w:val="20"/>
                <w:szCs w:val="20"/>
              </w:rPr>
              <w:t>Проверяемые предметные требования к результатам обучения</w:t>
            </w:r>
          </w:p>
        </w:tc>
        <w:tc>
          <w:tcPr>
            <w:tcW w:w="1985" w:type="dxa"/>
          </w:tcPr>
          <w:p w14:paraId="1D0F7127" w14:textId="02A106E6" w:rsidR="00D31DA1" w:rsidRPr="00D31DA1" w:rsidRDefault="00D31DA1" w:rsidP="00F06C5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D31DA1">
              <w:rPr>
                <w:rFonts w:cs="Times New Roman"/>
                <w:b/>
                <w:bCs/>
                <w:sz w:val="20"/>
                <w:szCs w:val="20"/>
              </w:rPr>
              <w:t>Критерии оценивания</w:t>
            </w:r>
          </w:p>
        </w:tc>
        <w:tc>
          <w:tcPr>
            <w:tcW w:w="1274" w:type="dxa"/>
          </w:tcPr>
          <w:p w14:paraId="747494BF" w14:textId="08A3FD06" w:rsidR="00D31DA1" w:rsidRPr="00D31DA1" w:rsidRDefault="00D31DA1" w:rsidP="00F06C5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D31DA1">
              <w:rPr>
                <w:rFonts w:cs="Times New Roman"/>
                <w:b/>
                <w:bCs/>
                <w:sz w:val="20"/>
                <w:szCs w:val="20"/>
              </w:rPr>
              <w:t>Количество баллов</w:t>
            </w:r>
          </w:p>
        </w:tc>
      </w:tr>
      <w:tr w:rsidR="00D31DA1" w:rsidRPr="00F06C5E" w14:paraId="73B903C0" w14:textId="77777777" w:rsidTr="00555205">
        <w:tc>
          <w:tcPr>
            <w:tcW w:w="985" w:type="dxa"/>
          </w:tcPr>
          <w:p w14:paraId="0FDFB543" w14:textId="7B1A3DE7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bookmarkStart w:id="0" w:name="_Hlk166098662"/>
            <w:bookmarkStart w:id="1" w:name="_Hlk166098689"/>
            <w:r w:rsidRPr="002A0CE4">
              <w:rPr>
                <w:rFonts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09" w:type="dxa"/>
          </w:tcPr>
          <w:p w14:paraId="59F10F02" w14:textId="20B54D23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14399406" w14:textId="75C13D7C" w:rsidR="00D31DA1" w:rsidRPr="002A0CE4" w:rsidRDefault="00197728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6804" w:type="dxa"/>
          </w:tcPr>
          <w:p w14:paraId="7FF064FF" w14:textId="0AE0B93D" w:rsidR="00D31DA1" w:rsidRPr="002A0CE4" w:rsidRDefault="00197728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выполнять преобразование целого выражения в многочлен раскрытием скобок и приведением подобных слагаемых</w:t>
            </w:r>
          </w:p>
        </w:tc>
        <w:tc>
          <w:tcPr>
            <w:tcW w:w="1985" w:type="dxa"/>
          </w:tcPr>
          <w:p w14:paraId="445F7B07" w14:textId="77F252F1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274" w:type="dxa"/>
          </w:tcPr>
          <w:p w14:paraId="1DFFA711" w14:textId="2664EDD3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1</w:t>
            </w:r>
          </w:p>
        </w:tc>
      </w:tr>
      <w:bookmarkEnd w:id="0"/>
      <w:tr w:rsidR="00D31DA1" w:rsidRPr="00F06C5E" w14:paraId="4B14EDD1" w14:textId="77777777" w:rsidTr="00555205">
        <w:tc>
          <w:tcPr>
            <w:tcW w:w="985" w:type="dxa"/>
          </w:tcPr>
          <w:p w14:paraId="1BD1CF05" w14:textId="2C733428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14:paraId="2E297035" w14:textId="4063019B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5AFFA671" w14:textId="1161B21F" w:rsidR="00D31DA1" w:rsidRPr="002A0CE4" w:rsidRDefault="00197728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</w:tcPr>
          <w:p w14:paraId="5D15E657" w14:textId="780CD307" w:rsidR="00D31DA1" w:rsidRDefault="00197728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-</w:t>
            </w:r>
            <w:r w:rsidR="00C97449">
              <w:rPr>
                <w:rFonts w:cs="Times New Roman"/>
                <w:sz w:val="24"/>
                <w:szCs w:val="24"/>
              </w:rPr>
              <w:t xml:space="preserve"> </w:t>
            </w:r>
            <w:r w:rsidR="00C97449" w:rsidRPr="00C97449">
              <w:rPr>
                <w:rFonts w:cs="Times New Roman"/>
                <w:sz w:val="24"/>
                <w:szCs w:val="24"/>
              </w:rPr>
              <w:t>осуществлять разложение многочлена на множители путем вынесения общего множителя за скобки</w:t>
            </w:r>
            <w:r w:rsidR="00C97449">
              <w:rPr>
                <w:rFonts w:cs="Times New Roman"/>
                <w:sz w:val="24"/>
                <w:szCs w:val="24"/>
              </w:rPr>
              <w:t>;</w:t>
            </w:r>
          </w:p>
          <w:p w14:paraId="1CA11CA9" w14:textId="4E23BACE" w:rsidR="00C97449" w:rsidRPr="002A0CE4" w:rsidRDefault="00C97449" w:rsidP="00F06C5E">
            <w:pPr>
              <w:rPr>
                <w:rFonts w:cs="Times New Roman"/>
                <w:sz w:val="24"/>
                <w:szCs w:val="24"/>
              </w:rPr>
            </w:pPr>
            <w:r w:rsidRPr="00C97449">
              <w:rPr>
                <w:rFonts w:cs="Times New Roman"/>
                <w:sz w:val="24"/>
                <w:szCs w:val="24"/>
              </w:rPr>
              <w:t>- применять свойства степеней с натуральным показателем</w:t>
            </w:r>
          </w:p>
        </w:tc>
        <w:tc>
          <w:tcPr>
            <w:tcW w:w="1985" w:type="dxa"/>
          </w:tcPr>
          <w:p w14:paraId="6BD5508A" w14:textId="4B938898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274" w:type="dxa"/>
          </w:tcPr>
          <w:p w14:paraId="717FB378" w14:textId="75EC1618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1</w:t>
            </w:r>
          </w:p>
        </w:tc>
      </w:tr>
      <w:bookmarkEnd w:id="1"/>
      <w:tr w:rsidR="00D31DA1" w:rsidRPr="00F06C5E" w14:paraId="476EC63B" w14:textId="77777777" w:rsidTr="00555205">
        <w:tc>
          <w:tcPr>
            <w:tcW w:w="985" w:type="dxa"/>
          </w:tcPr>
          <w:p w14:paraId="7CF44210" w14:textId="1BF252E1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09" w:type="dxa"/>
          </w:tcPr>
          <w:p w14:paraId="6930907B" w14:textId="4766509B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41976988" w14:textId="2275DEC5" w:rsidR="00D31DA1" w:rsidRPr="002A0CE4" w:rsidRDefault="00790E6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6804" w:type="dxa"/>
          </w:tcPr>
          <w:p w14:paraId="7E59793E" w14:textId="77777777" w:rsidR="00D31DA1" w:rsidRDefault="00F9620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понимать значение основания степени и показателя степени;</w:t>
            </w:r>
          </w:p>
          <w:p w14:paraId="16A16FFE" w14:textId="77777777" w:rsidR="00F96201" w:rsidRDefault="00F9620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находить значения степени с натуральным показателем;</w:t>
            </w:r>
          </w:p>
          <w:p w14:paraId="68B85AD9" w14:textId="64CB5BAB" w:rsidR="00F96201" w:rsidRPr="002A0CE4" w:rsidRDefault="00F96201" w:rsidP="00F06C5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применять свойства степеней с натуральным показателем</w:t>
            </w:r>
          </w:p>
        </w:tc>
        <w:tc>
          <w:tcPr>
            <w:tcW w:w="1985" w:type="dxa"/>
          </w:tcPr>
          <w:p w14:paraId="03822BE0" w14:textId="797DC5D8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274" w:type="dxa"/>
          </w:tcPr>
          <w:p w14:paraId="33D9D936" w14:textId="7D187F9D" w:rsidR="00D31DA1" w:rsidRPr="002A0CE4" w:rsidRDefault="00D31DA1" w:rsidP="00F06C5E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1306D9B1" w14:textId="77777777" w:rsidTr="00555205">
        <w:tc>
          <w:tcPr>
            <w:tcW w:w="985" w:type="dxa"/>
          </w:tcPr>
          <w:p w14:paraId="7FB7A88F" w14:textId="1382ACAA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09" w:type="dxa"/>
          </w:tcPr>
          <w:p w14:paraId="7FEEECB0" w14:textId="3C3B385A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43CA8211" w14:textId="574BE760" w:rsidR="00D31DA1" w:rsidRPr="002A0CE4" w:rsidRDefault="00197728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6804" w:type="dxa"/>
          </w:tcPr>
          <w:p w14:paraId="4F440147" w14:textId="77777777" w:rsidR="00D31DA1" w:rsidRDefault="00D1059F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выполнять преобразование целого выражения в многочлен раскрытием скобок и приведением подобных слагаемых;</w:t>
            </w:r>
          </w:p>
          <w:p w14:paraId="491634AA" w14:textId="5D824615" w:rsidR="00D1059F" w:rsidRDefault="00D1059F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выполнять умножение одночлена на многочлен;</w:t>
            </w:r>
          </w:p>
          <w:p w14:paraId="4AEC936D" w14:textId="7C773808" w:rsidR="00D1059F" w:rsidRPr="002A0CE4" w:rsidRDefault="00D1059F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применять формулы сокращенного умножения</w:t>
            </w:r>
          </w:p>
        </w:tc>
        <w:tc>
          <w:tcPr>
            <w:tcW w:w="1985" w:type="dxa"/>
          </w:tcPr>
          <w:p w14:paraId="70E0A0D9" w14:textId="691BF810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274" w:type="dxa"/>
          </w:tcPr>
          <w:p w14:paraId="7487A661" w14:textId="2FE4B5A1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 w:rsidRPr="002A0CE4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4513A9E5" w14:textId="77777777" w:rsidTr="00555205">
        <w:tc>
          <w:tcPr>
            <w:tcW w:w="985" w:type="dxa"/>
          </w:tcPr>
          <w:p w14:paraId="08DA17EC" w14:textId="27129DDB" w:rsidR="00D31DA1" w:rsidRPr="002A0CE4" w:rsidRDefault="008818E5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09" w:type="dxa"/>
          </w:tcPr>
          <w:p w14:paraId="39F23428" w14:textId="5670CF33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31D46A30" w14:textId="37A85481" w:rsidR="00D31DA1" w:rsidRPr="002A0CE4" w:rsidRDefault="008818E5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Линейные уравнения</w:t>
            </w:r>
          </w:p>
        </w:tc>
        <w:tc>
          <w:tcPr>
            <w:tcW w:w="6804" w:type="dxa"/>
          </w:tcPr>
          <w:p w14:paraId="451A98C2" w14:textId="1DA7CB45" w:rsidR="008818E5" w:rsidRDefault="008818E5" w:rsidP="008818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р</w:t>
            </w:r>
            <w:r w:rsidRPr="008818E5">
              <w:rPr>
                <w:rFonts w:cs="Times New Roman"/>
                <w:sz w:val="24"/>
                <w:szCs w:val="24"/>
              </w:rPr>
              <w:t>ешать линейные уравнения с одной</w:t>
            </w:r>
            <w:r w:rsidR="00555205">
              <w:rPr>
                <w:rFonts w:cs="Times New Roman"/>
                <w:sz w:val="24"/>
                <w:szCs w:val="24"/>
              </w:rPr>
              <w:t xml:space="preserve"> </w:t>
            </w:r>
            <w:r w:rsidRPr="008818E5">
              <w:rPr>
                <w:rFonts w:cs="Times New Roman"/>
                <w:sz w:val="24"/>
                <w:szCs w:val="24"/>
              </w:rPr>
              <w:t>переменной, применяя правила</w:t>
            </w:r>
            <w:r w:rsidR="00555205">
              <w:rPr>
                <w:rFonts w:cs="Times New Roman"/>
                <w:sz w:val="24"/>
                <w:szCs w:val="24"/>
              </w:rPr>
              <w:t xml:space="preserve"> </w:t>
            </w:r>
            <w:r w:rsidRPr="008818E5">
              <w:rPr>
                <w:rFonts w:cs="Times New Roman"/>
                <w:sz w:val="24"/>
                <w:szCs w:val="24"/>
              </w:rPr>
              <w:t>перехода от исходного уравнения</w:t>
            </w:r>
            <w:r w:rsidR="00555205">
              <w:rPr>
                <w:rFonts w:cs="Times New Roman"/>
                <w:sz w:val="24"/>
                <w:szCs w:val="24"/>
              </w:rPr>
              <w:t xml:space="preserve"> </w:t>
            </w:r>
            <w:r w:rsidRPr="008818E5">
              <w:rPr>
                <w:rFonts w:cs="Times New Roman"/>
                <w:sz w:val="24"/>
                <w:szCs w:val="24"/>
              </w:rPr>
              <w:t>к равносильному</w:t>
            </w:r>
            <w:r w:rsidR="00555205">
              <w:rPr>
                <w:rFonts w:cs="Times New Roman"/>
                <w:sz w:val="24"/>
                <w:szCs w:val="24"/>
              </w:rPr>
              <w:t xml:space="preserve"> </w:t>
            </w:r>
            <w:r w:rsidRPr="008818E5">
              <w:rPr>
                <w:rFonts w:cs="Times New Roman"/>
                <w:sz w:val="24"/>
                <w:szCs w:val="24"/>
              </w:rPr>
              <w:t>ему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3CFA88C8" w14:textId="2FB7F9C5" w:rsidR="00D31DA1" w:rsidRPr="002A0CE4" w:rsidRDefault="008818E5" w:rsidP="008818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</w:t>
            </w:r>
            <w:r w:rsidRPr="008818E5">
              <w:rPr>
                <w:rFonts w:cs="Times New Roman"/>
                <w:sz w:val="24"/>
                <w:szCs w:val="24"/>
              </w:rPr>
              <w:t>роверять,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818E5">
              <w:rPr>
                <w:rFonts w:cs="Times New Roman"/>
                <w:sz w:val="24"/>
                <w:szCs w:val="24"/>
              </w:rPr>
              <w:t>является ли число корнем уравнения</w:t>
            </w:r>
          </w:p>
        </w:tc>
        <w:tc>
          <w:tcPr>
            <w:tcW w:w="1985" w:type="dxa"/>
          </w:tcPr>
          <w:p w14:paraId="725E3639" w14:textId="0E091170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274" w:type="dxa"/>
          </w:tcPr>
          <w:p w14:paraId="2353132F" w14:textId="2150D6CC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8818E5" w:rsidRPr="00F06C5E" w14:paraId="68E71D7D" w14:textId="77777777" w:rsidTr="00555205">
        <w:tc>
          <w:tcPr>
            <w:tcW w:w="985" w:type="dxa"/>
          </w:tcPr>
          <w:p w14:paraId="74B477E1" w14:textId="056336C1" w:rsidR="008818E5" w:rsidRDefault="008818E5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09" w:type="dxa"/>
          </w:tcPr>
          <w:p w14:paraId="4A67E5D4" w14:textId="25B99ACA" w:rsidR="008818E5" w:rsidRDefault="008818E5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0EE8CFDC" w14:textId="6B7E0A39" w:rsidR="008818E5" w:rsidRPr="002A0CE4" w:rsidRDefault="005E3D4B" w:rsidP="002A0CE4">
            <w:pPr>
              <w:rPr>
                <w:rFonts w:cs="Times New Roman"/>
                <w:sz w:val="24"/>
                <w:szCs w:val="24"/>
              </w:rPr>
            </w:pPr>
            <w:r w:rsidRPr="005E3D4B">
              <w:rPr>
                <w:rFonts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6804" w:type="dxa"/>
          </w:tcPr>
          <w:p w14:paraId="147AD63C" w14:textId="694D40F4" w:rsidR="008818E5" w:rsidRPr="002A0CE4" w:rsidRDefault="005E3D4B" w:rsidP="002A0CE4">
            <w:pPr>
              <w:rPr>
                <w:rFonts w:cs="Times New Roman"/>
                <w:sz w:val="24"/>
                <w:szCs w:val="24"/>
              </w:rPr>
            </w:pPr>
            <w:r w:rsidRPr="005E3D4B">
              <w:rPr>
                <w:rFonts w:cs="Times New Roman"/>
                <w:sz w:val="24"/>
                <w:szCs w:val="24"/>
              </w:rPr>
              <w:t>- осуществлять разложение многочлена на множители путем вынесения общего множителя за скобки</w:t>
            </w:r>
          </w:p>
        </w:tc>
        <w:tc>
          <w:tcPr>
            <w:tcW w:w="1985" w:type="dxa"/>
          </w:tcPr>
          <w:p w14:paraId="47796ED3" w14:textId="2E6CAACF" w:rsidR="008818E5" w:rsidRDefault="005E3D4B" w:rsidP="002A0CE4">
            <w:pPr>
              <w:rPr>
                <w:rFonts w:cs="Times New Roman"/>
                <w:sz w:val="24"/>
                <w:szCs w:val="24"/>
              </w:rPr>
            </w:pPr>
            <w:r w:rsidRPr="005E3D4B">
              <w:rPr>
                <w:rFonts w:cs="Times New Roman"/>
                <w:sz w:val="24"/>
                <w:szCs w:val="24"/>
              </w:rPr>
              <w:t>Получен верный ответ</w:t>
            </w:r>
            <w:r w:rsidRPr="005E3D4B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274" w:type="dxa"/>
          </w:tcPr>
          <w:p w14:paraId="189D62E1" w14:textId="19E19653" w:rsidR="008818E5" w:rsidRDefault="005E3D4B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22354BFA" w14:textId="77777777" w:rsidTr="00555205">
        <w:tc>
          <w:tcPr>
            <w:tcW w:w="985" w:type="dxa"/>
          </w:tcPr>
          <w:p w14:paraId="1E699C65" w14:textId="5A824EBB" w:rsidR="00D31DA1" w:rsidRPr="002A0CE4" w:rsidRDefault="008818E5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509" w:type="dxa"/>
          </w:tcPr>
          <w:p w14:paraId="56115706" w14:textId="3D37BE2F" w:rsidR="00D31DA1" w:rsidRDefault="00556445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Геометрия</w:t>
            </w:r>
          </w:p>
        </w:tc>
        <w:tc>
          <w:tcPr>
            <w:tcW w:w="2604" w:type="dxa"/>
          </w:tcPr>
          <w:p w14:paraId="54A19F3D" w14:textId="56F44978" w:rsidR="00D31DA1" w:rsidRPr="002A0CE4" w:rsidRDefault="00E303F4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Равнобедренный треугольник. Его периметр.</w:t>
            </w:r>
          </w:p>
        </w:tc>
        <w:tc>
          <w:tcPr>
            <w:tcW w:w="6804" w:type="dxa"/>
          </w:tcPr>
          <w:p w14:paraId="5A604978" w14:textId="3717E0D2" w:rsidR="00E303F4" w:rsidRPr="00E303F4" w:rsidRDefault="00E303F4" w:rsidP="00E303F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р</w:t>
            </w:r>
            <w:r w:rsidRPr="00E303F4">
              <w:rPr>
                <w:rFonts w:cs="Times New Roman"/>
                <w:sz w:val="24"/>
                <w:szCs w:val="24"/>
              </w:rPr>
              <w:t>аспознавать изученные геометрические фигуры, изображать</w:t>
            </w:r>
          </w:p>
          <w:p w14:paraId="0D1C529A" w14:textId="7CA52AA6" w:rsidR="00E303F4" w:rsidRPr="00E303F4" w:rsidRDefault="00E303F4" w:rsidP="00E303F4">
            <w:pPr>
              <w:rPr>
                <w:rFonts w:cs="Times New Roman"/>
                <w:sz w:val="24"/>
                <w:szCs w:val="24"/>
              </w:rPr>
            </w:pPr>
            <w:r w:rsidRPr="00E303F4">
              <w:rPr>
                <w:rFonts w:cs="Times New Roman"/>
                <w:sz w:val="24"/>
                <w:szCs w:val="24"/>
              </w:rPr>
              <w:t>геометрические фигуры, выполнять</w:t>
            </w:r>
            <w:r w:rsidR="00555205">
              <w:rPr>
                <w:rFonts w:cs="Times New Roman"/>
                <w:sz w:val="24"/>
                <w:szCs w:val="24"/>
              </w:rPr>
              <w:t xml:space="preserve"> </w:t>
            </w:r>
            <w:r w:rsidRPr="00E303F4">
              <w:rPr>
                <w:rFonts w:cs="Times New Roman"/>
                <w:sz w:val="24"/>
                <w:szCs w:val="24"/>
              </w:rPr>
              <w:t>чертежи по условию задачи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5ABDFDAB" w14:textId="18173AD2" w:rsidR="00E303F4" w:rsidRDefault="00E303F4" w:rsidP="00E303F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р</w:t>
            </w:r>
            <w:r w:rsidRPr="00E303F4">
              <w:rPr>
                <w:rFonts w:cs="Times New Roman"/>
                <w:sz w:val="24"/>
                <w:szCs w:val="24"/>
              </w:rPr>
              <w:t>ешать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303F4">
              <w:rPr>
                <w:rFonts w:cs="Times New Roman"/>
                <w:sz w:val="24"/>
                <w:szCs w:val="24"/>
              </w:rPr>
              <w:t>задачи на вычисление длин отрезков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6193282F" w14:textId="303CA283" w:rsidR="00E303F4" w:rsidRDefault="00E303F4" w:rsidP="00E303F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формулировать определения равнобедренного треугольника, его периметра;</w:t>
            </w:r>
          </w:p>
          <w:p w14:paraId="5766CB1D" w14:textId="4D6A3CD5" w:rsidR="00D31DA1" w:rsidRPr="002A0CE4" w:rsidRDefault="00E303F4" w:rsidP="00E303F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умение использовать при оценивании результата решения задач неравенства треугольника.</w:t>
            </w:r>
          </w:p>
        </w:tc>
        <w:tc>
          <w:tcPr>
            <w:tcW w:w="1985" w:type="dxa"/>
          </w:tcPr>
          <w:p w14:paraId="1D8AFD37" w14:textId="41385E21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274" w:type="dxa"/>
          </w:tcPr>
          <w:p w14:paraId="7820ED1C" w14:textId="2A7FE9D0" w:rsidR="00D31DA1" w:rsidRPr="002A0CE4" w:rsidRDefault="00D31DA1" w:rsidP="002A0C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4835D5EB" w14:textId="77777777" w:rsidTr="00555205">
        <w:tc>
          <w:tcPr>
            <w:tcW w:w="985" w:type="dxa"/>
          </w:tcPr>
          <w:p w14:paraId="5EA6FCF8" w14:textId="54133519" w:rsidR="00D31DA1" w:rsidRDefault="008818E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509" w:type="dxa"/>
          </w:tcPr>
          <w:p w14:paraId="4B98A08D" w14:textId="7F1E4FFD" w:rsidR="00D31DA1" w:rsidRPr="002A0CE4" w:rsidRDefault="008818E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</w:tcPr>
          <w:p w14:paraId="47439CBF" w14:textId="6C96B9CE" w:rsidR="00D31DA1" w:rsidRPr="002A0CE4" w:rsidRDefault="004D319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Координаты и графики. Функции.</w:t>
            </w:r>
          </w:p>
        </w:tc>
        <w:tc>
          <w:tcPr>
            <w:tcW w:w="6804" w:type="dxa"/>
          </w:tcPr>
          <w:p w14:paraId="53854BE4" w14:textId="77777777" w:rsidR="004D3195" w:rsidRDefault="004D319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осваивать понятие функции, овладевать функциональной терминологией;</w:t>
            </w:r>
          </w:p>
          <w:p w14:paraId="1CEF4587" w14:textId="77777777" w:rsidR="004D3195" w:rsidRDefault="004D319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записывать координаты точки на алгебраическом языке;</w:t>
            </w:r>
          </w:p>
          <w:p w14:paraId="3D9E19BA" w14:textId="77777777" w:rsidR="004D3195" w:rsidRDefault="004D319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распознавать линейную функцию у= </w:t>
            </w:r>
            <w:proofErr w:type="spellStart"/>
            <w:r>
              <w:rPr>
                <w:rFonts w:cs="Times New Roman"/>
                <w:sz w:val="24"/>
                <w:szCs w:val="24"/>
              </w:rPr>
              <w:t>kх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  <w:lang w:val="en-US"/>
              </w:rPr>
              <w:t>b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07E11F63" w14:textId="4EBEB905" w:rsidR="004D3195" w:rsidRPr="004D3195" w:rsidRDefault="004D319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строить график линейной функции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7DBDD4" w14:textId="314936BE" w:rsidR="00D31DA1" w:rsidRPr="00DA4929" w:rsidRDefault="001657D5" w:rsidP="00DA4929">
            <w:pPr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построен график заданной функции и </w:t>
            </w:r>
            <w:r w:rsidR="00555205">
              <w:rPr>
                <w:rFonts w:cs="Times New Roman"/>
                <w:sz w:val="24"/>
                <w:szCs w:val="24"/>
              </w:rPr>
              <w:t xml:space="preserve">верно </w:t>
            </w:r>
            <w:r>
              <w:rPr>
                <w:rFonts w:cs="Times New Roman"/>
                <w:sz w:val="24"/>
                <w:szCs w:val="24"/>
              </w:rPr>
              <w:t>указан</w:t>
            </w:r>
            <w:r w:rsidR="00555205">
              <w:rPr>
                <w:rFonts w:cs="Times New Roman"/>
                <w:sz w:val="24"/>
                <w:szCs w:val="24"/>
              </w:rPr>
              <w:t>ы координаты</w:t>
            </w:r>
            <w:r>
              <w:rPr>
                <w:rFonts w:cs="Times New Roman"/>
                <w:sz w:val="24"/>
                <w:szCs w:val="24"/>
              </w:rPr>
              <w:t xml:space="preserve"> точк</w:t>
            </w:r>
            <w:r w:rsidR="00555205"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 xml:space="preserve"> пересечения графика с осью ОХ</w:t>
            </w:r>
          </w:p>
        </w:tc>
        <w:tc>
          <w:tcPr>
            <w:tcW w:w="1274" w:type="dxa"/>
          </w:tcPr>
          <w:p w14:paraId="0CE855F2" w14:textId="2066C520" w:rsidR="00D31DA1" w:rsidRPr="002A0CE4" w:rsidRDefault="001657D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14E28B11" w14:textId="77777777" w:rsidTr="00555205">
        <w:tc>
          <w:tcPr>
            <w:tcW w:w="985" w:type="dxa"/>
            <w:vMerge w:val="restart"/>
          </w:tcPr>
          <w:p w14:paraId="6828C599" w14:textId="6C72AAEF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509" w:type="dxa"/>
            <w:vMerge w:val="restart"/>
          </w:tcPr>
          <w:p w14:paraId="68C79BB1" w14:textId="315E1756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604" w:type="dxa"/>
            <w:vMerge w:val="restart"/>
          </w:tcPr>
          <w:p w14:paraId="7F31727E" w14:textId="7DFADE7A" w:rsidR="00D31DA1" w:rsidRPr="002A0CE4" w:rsidRDefault="00E07354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Представление статистических данных</w:t>
            </w:r>
          </w:p>
        </w:tc>
        <w:tc>
          <w:tcPr>
            <w:tcW w:w="6804" w:type="dxa"/>
            <w:vMerge w:val="restart"/>
          </w:tcPr>
          <w:p w14:paraId="56695C65" w14:textId="258A48A3" w:rsidR="00D31DA1" w:rsidRDefault="00E07354" w:rsidP="00DA4929">
            <w:pPr>
              <w:rPr>
                <w:sz w:val="24"/>
                <w:szCs w:val="24"/>
              </w:rPr>
            </w:pPr>
            <w:r w:rsidRPr="00E0735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ч</w:t>
            </w:r>
            <w:r w:rsidRPr="00E07354">
              <w:rPr>
                <w:sz w:val="24"/>
                <w:szCs w:val="24"/>
              </w:rPr>
              <w:t>итать информацию, представленную на диаграммах</w:t>
            </w:r>
            <w:r>
              <w:rPr>
                <w:sz w:val="24"/>
                <w:szCs w:val="24"/>
              </w:rPr>
              <w:t>;</w:t>
            </w:r>
          </w:p>
          <w:p w14:paraId="3A0691B4" w14:textId="78ED6662" w:rsidR="00E07354" w:rsidRDefault="00E07354" w:rsidP="00DA49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E07354">
              <w:rPr>
                <w:sz w:val="24"/>
                <w:szCs w:val="24"/>
              </w:rPr>
              <w:t xml:space="preserve">писывать и интерпретировать </w:t>
            </w:r>
            <w:r>
              <w:rPr>
                <w:sz w:val="24"/>
                <w:szCs w:val="24"/>
              </w:rPr>
              <w:t>реальные</w:t>
            </w:r>
            <w:r w:rsidRPr="00E07354">
              <w:rPr>
                <w:sz w:val="24"/>
                <w:szCs w:val="24"/>
              </w:rPr>
              <w:t xml:space="preserve"> данные, представленные</w:t>
            </w:r>
            <w:r>
              <w:rPr>
                <w:sz w:val="24"/>
                <w:szCs w:val="24"/>
              </w:rPr>
              <w:t xml:space="preserve"> </w:t>
            </w:r>
            <w:r w:rsidRPr="00E07354">
              <w:rPr>
                <w:sz w:val="24"/>
                <w:szCs w:val="24"/>
              </w:rPr>
              <w:t>на диаграммах</w:t>
            </w:r>
          </w:p>
          <w:p w14:paraId="27024BE7" w14:textId="77DEBAA3" w:rsidR="00E07354" w:rsidRPr="00E07354" w:rsidRDefault="00E07354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6A7C6" w14:textId="3ADEE8C5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 w:rsidRPr="00DA4929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</w:t>
            </w:r>
            <w:r w:rsidR="00C96259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о верно два задания.</w:t>
            </w:r>
          </w:p>
        </w:tc>
        <w:tc>
          <w:tcPr>
            <w:tcW w:w="1274" w:type="dxa"/>
          </w:tcPr>
          <w:p w14:paraId="4BFF1C03" w14:textId="4704424A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D31DA1" w:rsidRPr="00F06C5E" w14:paraId="5054D900" w14:textId="77777777" w:rsidTr="00555205">
        <w:tc>
          <w:tcPr>
            <w:tcW w:w="985" w:type="dxa"/>
            <w:vMerge/>
          </w:tcPr>
          <w:p w14:paraId="40A9D530" w14:textId="77777777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1B42E1A9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14:paraId="4E64792A" w14:textId="4CACC65E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7F891B38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E620D0" w14:textId="6715655F" w:rsidR="00D31DA1" w:rsidRPr="002A0CE4" w:rsidRDefault="00C96259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Решено верно одно задание</w:t>
            </w:r>
            <w:r w:rsidR="00D31DA1" w:rsidRPr="00DA4929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1274" w:type="dxa"/>
          </w:tcPr>
          <w:p w14:paraId="1C85B3F1" w14:textId="2766D78B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5224D71E" w14:textId="77777777" w:rsidTr="00555205">
        <w:tc>
          <w:tcPr>
            <w:tcW w:w="985" w:type="dxa"/>
            <w:vMerge/>
          </w:tcPr>
          <w:p w14:paraId="64BC523A" w14:textId="77777777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4775E629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14:paraId="27AB6060" w14:textId="6FD7DE3E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749D0C87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F68616" w14:textId="2F67AD1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 w:rsidRPr="00DA4929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Решение не соответствует ни одному из критериев, перечисленных выше.</w:t>
            </w:r>
          </w:p>
        </w:tc>
        <w:tc>
          <w:tcPr>
            <w:tcW w:w="1274" w:type="dxa"/>
          </w:tcPr>
          <w:p w14:paraId="5782DB53" w14:textId="37680AAC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826EB1" w:rsidRPr="00F06C5E" w14:paraId="307FE1CB" w14:textId="77777777" w:rsidTr="00555205">
        <w:tc>
          <w:tcPr>
            <w:tcW w:w="985" w:type="dxa"/>
            <w:vMerge w:val="restart"/>
          </w:tcPr>
          <w:p w14:paraId="6BEBECA0" w14:textId="77777777" w:rsidR="00826EB1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509" w:type="dxa"/>
            <w:vMerge w:val="restart"/>
          </w:tcPr>
          <w:p w14:paraId="54E1B4D4" w14:textId="77777777" w:rsidR="00826EB1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Алгебра</w:t>
            </w:r>
          </w:p>
        </w:tc>
        <w:tc>
          <w:tcPr>
            <w:tcW w:w="2604" w:type="dxa"/>
            <w:vMerge w:val="restart"/>
          </w:tcPr>
          <w:p w14:paraId="71E308D9" w14:textId="77777777" w:rsidR="00826EB1" w:rsidRPr="00C96259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96259">
              <w:rPr>
                <w:sz w:val="24"/>
                <w:szCs w:val="24"/>
              </w:rPr>
              <w:t>истем</w:t>
            </w:r>
            <w:r>
              <w:rPr>
                <w:sz w:val="24"/>
                <w:szCs w:val="24"/>
              </w:rPr>
              <w:t>а</w:t>
            </w:r>
            <w:r w:rsidRPr="00C96259">
              <w:rPr>
                <w:sz w:val="24"/>
                <w:szCs w:val="24"/>
              </w:rPr>
              <w:t xml:space="preserve"> двух линейных уравнений с двумя переменными</w:t>
            </w:r>
          </w:p>
        </w:tc>
        <w:tc>
          <w:tcPr>
            <w:tcW w:w="6804" w:type="dxa"/>
            <w:vMerge w:val="restart"/>
          </w:tcPr>
          <w:p w14:paraId="2DD752E3" w14:textId="77777777" w:rsidR="00826EB1" w:rsidRPr="00C96259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 находить решение</w:t>
            </w:r>
            <w:r w:rsidRPr="00C96259">
              <w:rPr>
                <w:sz w:val="24"/>
                <w:szCs w:val="24"/>
              </w:rPr>
              <w:t xml:space="preserve"> системы двух линейных уравнений с двумя переменными</w:t>
            </w:r>
            <w:r>
              <w:rPr>
                <w:sz w:val="24"/>
                <w:szCs w:val="24"/>
              </w:rPr>
              <w:t xml:space="preserve"> способом подстановки или способом сложения</w:t>
            </w:r>
          </w:p>
        </w:tc>
        <w:tc>
          <w:tcPr>
            <w:tcW w:w="1985" w:type="dxa"/>
          </w:tcPr>
          <w:p w14:paraId="3893913A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Решение верное полностью</w:t>
            </w:r>
          </w:p>
        </w:tc>
        <w:tc>
          <w:tcPr>
            <w:tcW w:w="1274" w:type="dxa"/>
          </w:tcPr>
          <w:p w14:paraId="103731D8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826EB1" w:rsidRPr="00F06C5E" w14:paraId="298DD056" w14:textId="77777777" w:rsidTr="00555205">
        <w:tc>
          <w:tcPr>
            <w:tcW w:w="985" w:type="dxa"/>
            <w:vMerge/>
          </w:tcPr>
          <w:p w14:paraId="3505F6AC" w14:textId="77777777" w:rsidR="00826EB1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40D4FABA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14:paraId="45A38E08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2E8CA84B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521017D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Допущена вычислительная ошибка</w:t>
            </w:r>
          </w:p>
        </w:tc>
        <w:tc>
          <w:tcPr>
            <w:tcW w:w="1274" w:type="dxa"/>
          </w:tcPr>
          <w:p w14:paraId="3E42F3C0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826EB1" w:rsidRPr="00F06C5E" w14:paraId="720D12A1" w14:textId="77777777" w:rsidTr="00555205">
        <w:tc>
          <w:tcPr>
            <w:tcW w:w="985" w:type="dxa"/>
            <w:vMerge/>
          </w:tcPr>
          <w:p w14:paraId="407E46F0" w14:textId="77777777" w:rsidR="00826EB1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47743AE8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14:paraId="5104A854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3ABA7462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0FB396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  <w:r w:rsidRPr="00DA4929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Решение не соответствует ни одному из </w:t>
            </w:r>
            <w:r w:rsidRPr="00DA4929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критериев, перечисленных выше.</w:t>
            </w:r>
          </w:p>
        </w:tc>
        <w:tc>
          <w:tcPr>
            <w:tcW w:w="1274" w:type="dxa"/>
          </w:tcPr>
          <w:p w14:paraId="5B694F1E" w14:textId="77777777" w:rsidR="00826EB1" w:rsidRPr="002A0CE4" w:rsidRDefault="00826EB1" w:rsidP="00600D5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0</w:t>
            </w:r>
          </w:p>
        </w:tc>
      </w:tr>
      <w:tr w:rsidR="00D31DA1" w:rsidRPr="00F06C5E" w14:paraId="2548D518" w14:textId="77777777" w:rsidTr="00555205">
        <w:tc>
          <w:tcPr>
            <w:tcW w:w="985" w:type="dxa"/>
            <w:vMerge w:val="restart"/>
          </w:tcPr>
          <w:p w14:paraId="71D33F3B" w14:textId="49310899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826EB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9" w:type="dxa"/>
            <w:vMerge w:val="restart"/>
          </w:tcPr>
          <w:p w14:paraId="042B4E13" w14:textId="37140F18" w:rsidR="00D31DA1" w:rsidRDefault="00826EB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Геометрия</w:t>
            </w:r>
          </w:p>
        </w:tc>
        <w:tc>
          <w:tcPr>
            <w:tcW w:w="2604" w:type="dxa"/>
            <w:vMerge w:val="restart"/>
          </w:tcPr>
          <w:p w14:paraId="502DBB4F" w14:textId="56D6078D" w:rsidR="00D31DA1" w:rsidRPr="00C96259" w:rsidRDefault="00A571A5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Параллельные прямые. Внешний угол треугольника. Основные линии треугольника.</w:t>
            </w:r>
          </w:p>
        </w:tc>
        <w:tc>
          <w:tcPr>
            <w:tcW w:w="6804" w:type="dxa"/>
            <w:vMerge w:val="restart"/>
          </w:tcPr>
          <w:p w14:paraId="029CF5D7" w14:textId="77777777" w:rsidR="00BD0786" w:rsidRPr="00BD0786" w:rsidRDefault="00BD0786" w:rsidP="00BD0786">
            <w:pPr>
              <w:rPr>
                <w:rFonts w:cs="Times New Roman"/>
                <w:sz w:val="24"/>
                <w:szCs w:val="24"/>
              </w:rPr>
            </w:pPr>
            <w:r w:rsidRPr="00BD0786">
              <w:rPr>
                <w:rFonts w:cs="Times New Roman"/>
                <w:sz w:val="24"/>
                <w:szCs w:val="24"/>
              </w:rPr>
              <w:t>- распознавать изученные геометрические фигуры, изображать</w:t>
            </w:r>
          </w:p>
          <w:p w14:paraId="5A8FEE87" w14:textId="77777777" w:rsidR="00BD0786" w:rsidRPr="00BD0786" w:rsidRDefault="00BD0786" w:rsidP="00BD0786">
            <w:pPr>
              <w:rPr>
                <w:rFonts w:cs="Times New Roman"/>
                <w:sz w:val="24"/>
                <w:szCs w:val="24"/>
              </w:rPr>
            </w:pPr>
            <w:r w:rsidRPr="00BD0786">
              <w:rPr>
                <w:rFonts w:cs="Times New Roman"/>
                <w:sz w:val="24"/>
                <w:szCs w:val="24"/>
              </w:rPr>
              <w:t>геометрические фигуры, выполнять</w:t>
            </w:r>
          </w:p>
          <w:p w14:paraId="5EBE9E70" w14:textId="77777777" w:rsidR="00BD0786" w:rsidRPr="00BD0786" w:rsidRDefault="00BD0786" w:rsidP="00BD0786">
            <w:pPr>
              <w:rPr>
                <w:rFonts w:cs="Times New Roman"/>
                <w:sz w:val="24"/>
                <w:szCs w:val="24"/>
              </w:rPr>
            </w:pPr>
            <w:r w:rsidRPr="00BD0786">
              <w:rPr>
                <w:rFonts w:cs="Times New Roman"/>
                <w:sz w:val="24"/>
                <w:szCs w:val="24"/>
              </w:rPr>
              <w:t>чертежи по условию задачи;</w:t>
            </w:r>
          </w:p>
          <w:p w14:paraId="2AEBEB47" w14:textId="77777777" w:rsidR="00D31DA1" w:rsidRDefault="00BD0786" w:rsidP="00BD0786">
            <w:pPr>
              <w:rPr>
                <w:rFonts w:cs="Times New Roman"/>
                <w:sz w:val="24"/>
                <w:szCs w:val="24"/>
              </w:rPr>
            </w:pPr>
            <w:r w:rsidRPr="00BD0786">
              <w:rPr>
                <w:rFonts w:cs="Times New Roman"/>
                <w:sz w:val="24"/>
                <w:szCs w:val="24"/>
              </w:rPr>
              <w:t xml:space="preserve">- решать задачи на вычисление </w:t>
            </w:r>
            <w:r>
              <w:rPr>
                <w:rFonts w:cs="Times New Roman"/>
                <w:sz w:val="24"/>
                <w:szCs w:val="24"/>
              </w:rPr>
              <w:t>величин углов;</w:t>
            </w:r>
          </w:p>
          <w:p w14:paraId="59821B76" w14:textId="4AF442A8" w:rsidR="00BD0786" w:rsidRDefault="00BD0786" w:rsidP="00BD078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формулировать определение биссектрисы угла; внешнего угла треугольника;</w:t>
            </w:r>
          </w:p>
          <w:p w14:paraId="0577AFBA" w14:textId="65B423EC" w:rsidR="00BD0786" w:rsidRPr="00C96259" w:rsidRDefault="00BD0786" w:rsidP="00BD078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применять свойства углов, образованных при пересечении параллельных прямых секущей</w:t>
            </w:r>
          </w:p>
        </w:tc>
        <w:tc>
          <w:tcPr>
            <w:tcW w:w="1985" w:type="dxa"/>
          </w:tcPr>
          <w:p w14:paraId="5B9D26DE" w14:textId="398C59F5" w:rsidR="00D31DA1" w:rsidRPr="002A0CE4" w:rsidRDefault="00BD0786" w:rsidP="00DA4929">
            <w:pPr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построен чертеж, проведены верные рассуждения. Получен верный ответ.</w:t>
            </w:r>
          </w:p>
        </w:tc>
        <w:tc>
          <w:tcPr>
            <w:tcW w:w="1274" w:type="dxa"/>
          </w:tcPr>
          <w:p w14:paraId="36E90A9C" w14:textId="45EE8F0A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D31DA1" w:rsidRPr="00F06C5E" w14:paraId="4CD6E06B" w14:textId="77777777" w:rsidTr="00555205">
        <w:tc>
          <w:tcPr>
            <w:tcW w:w="985" w:type="dxa"/>
            <w:vMerge/>
          </w:tcPr>
          <w:p w14:paraId="0D75DCDF" w14:textId="77777777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2FBAADEE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14:paraId="7DA70251" w14:textId="0C5EE66D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0B10DD2F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01FC03" w14:textId="6CB7D9F5" w:rsidR="00D31DA1" w:rsidRPr="002A0CE4" w:rsidRDefault="00BD0786" w:rsidP="00DA4929">
            <w:pPr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построен чертеж, в рассуждениях есть неточности или допущена вычислительная ошибка при верных рассуждениях.</w:t>
            </w:r>
          </w:p>
        </w:tc>
        <w:tc>
          <w:tcPr>
            <w:tcW w:w="1274" w:type="dxa"/>
          </w:tcPr>
          <w:p w14:paraId="642DD1CF" w14:textId="6BF2460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31DA1" w:rsidRPr="00F06C5E" w14:paraId="45C1541D" w14:textId="77777777" w:rsidTr="00555205">
        <w:tc>
          <w:tcPr>
            <w:tcW w:w="985" w:type="dxa"/>
            <w:vMerge/>
          </w:tcPr>
          <w:p w14:paraId="52275C2F" w14:textId="77777777" w:rsidR="00D31DA1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14:paraId="08EF5A73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14:paraId="4B0866B8" w14:textId="27AF3E22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14:paraId="1C596D0C" w14:textId="77777777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B934C9" w14:textId="2D3AF570" w:rsidR="00D31DA1" w:rsidRPr="002A0CE4" w:rsidRDefault="00BD0786" w:rsidP="00DA4929">
            <w:pPr>
              <w:rPr>
                <w:rFonts w:cs="Times New Roman"/>
                <w:sz w:val="24"/>
                <w:szCs w:val="24"/>
              </w:rPr>
            </w:pPr>
            <w:r w:rsidRPr="00BD0786">
              <w:rPr>
                <w:rFonts w:cs="Times New Roman"/>
                <w:sz w:val="24"/>
                <w:szCs w:val="24"/>
              </w:rPr>
              <w:t>Решение не соответствует ни одному из критериев, перечисленных выше.</w:t>
            </w:r>
          </w:p>
        </w:tc>
        <w:tc>
          <w:tcPr>
            <w:tcW w:w="1274" w:type="dxa"/>
          </w:tcPr>
          <w:p w14:paraId="352ACB2D" w14:textId="48755AC0" w:rsidR="00D31DA1" w:rsidRPr="002A0CE4" w:rsidRDefault="00D31DA1" w:rsidP="00DA492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14:paraId="47A12B9D" w14:textId="2237FCAB" w:rsidR="00496851" w:rsidRPr="006D3E06" w:rsidRDefault="00496851" w:rsidP="00977DF4">
      <w:pPr>
        <w:jc w:val="right"/>
        <w:rPr>
          <w:rFonts w:cs="Times New Roman"/>
          <w:szCs w:val="28"/>
        </w:rPr>
      </w:pPr>
      <w:r w:rsidRPr="006D3E06">
        <w:rPr>
          <w:rFonts w:cs="Times New Roman"/>
          <w:szCs w:val="28"/>
        </w:rPr>
        <w:t xml:space="preserve">Максимальное количество баллов </w:t>
      </w:r>
      <w:r w:rsidR="006D3E06" w:rsidRPr="006D3E06">
        <w:rPr>
          <w:rFonts w:cs="Times New Roman"/>
          <w:szCs w:val="28"/>
        </w:rPr>
        <w:t>–</w:t>
      </w:r>
      <w:r w:rsidRPr="006D3E06">
        <w:rPr>
          <w:rFonts w:cs="Times New Roman"/>
          <w:szCs w:val="28"/>
        </w:rPr>
        <w:t xml:space="preserve"> 1</w:t>
      </w:r>
      <w:r w:rsidR="00555205">
        <w:rPr>
          <w:rFonts w:cs="Times New Roman"/>
          <w:szCs w:val="28"/>
        </w:rPr>
        <w:t>4</w:t>
      </w:r>
    </w:p>
    <w:p w14:paraId="33656784" w14:textId="77777777" w:rsidR="00755279" w:rsidRDefault="00755279" w:rsidP="006D3E06">
      <w:pPr>
        <w:shd w:val="clear" w:color="auto" w:fill="FFFFFF"/>
        <w:spacing w:after="150" w:line="240" w:lineRule="auto"/>
        <w:ind w:left="567" w:hanging="567"/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</w:pPr>
    </w:p>
    <w:p w14:paraId="6785018E" w14:textId="52CA3BCF" w:rsidR="006D3E06" w:rsidRDefault="006D3E06" w:rsidP="006D3E06">
      <w:pPr>
        <w:shd w:val="clear" w:color="auto" w:fill="FFFFFF"/>
        <w:spacing w:after="150" w:line="240" w:lineRule="auto"/>
        <w:ind w:left="567" w:hanging="567"/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</w:pPr>
      <w:r w:rsidRPr="006D3E06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На выполнение работы отводится </w:t>
      </w:r>
      <w:r w:rsidR="00C85465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>60</w:t>
      </w:r>
      <w:r w:rsidRPr="006D3E06">
        <w:rPr>
          <w:rFonts w:eastAsia="Times New Roman" w:cs="Times New Roman"/>
          <w:color w:val="333333"/>
          <w:kern w:val="0"/>
          <w:szCs w:val="28"/>
          <w:lang w:eastAsia="ru-RU"/>
          <w14:ligatures w14:val="none"/>
        </w:rPr>
        <w:t xml:space="preserve"> минут.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851"/>
        <w:gridCol w:w="992"/>
        <w:gridCol w:w="850"/>
        <w:gridCol w:w="993"/>
      </w:tblGrid>
      <w:tr w:rsidR="00A352F3" w:rsidRPr="009207F8" w14:paraId="30F91137" w14:textId="77777777" w:rsidTr="009207F8">
        <w:trPr>
          <w:jc w:val="center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AD10A0" w14:textId="77777777" w:rsidR="00A352F3" w:rsidRPr="009207F8" w:rsidRDefault="00A352F3" w:rsidP="00A352F3">
            <w:pPr>
              <w:spacing w:after="0" w:line="240" w:lineRule="auto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639A4C" w14:textId="4D17A07E" w:rsidR="00A352F3" w:rsidRPr="009207F8" w:rsidRDefault="00A352F3" w:rsidP="00A352F3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-1</w:t>
            </w: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233D17" w14:textId="04D1DF6F" w:rsidR="00A352F3" w:rsidRPr="009207F8" w:rsidRDefault="00A352F3" w:rsidP="00A352F3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EB48EA" w14:textId="6B833AA4" w:rsidR="00A352F3" w:rsidRPr="009207F8" w:rsidRDefault="00A352F3" w:rsidP="00A352F3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58FD45" w14:textId="1C19625F" w:rsidR="00A352F3" w:rsidRPr="009207F8" w:rsidRDefault="00A352F3" w:rsidP="00A352F3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Pr="009207F8">
              <w:rPr>
                <w:rFonts w:eastAsia="Times New Roman" w:cs="Times New Roman"/>
                <w:b/>
                <w:bCs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и менее</w:t>
            </w:r>
          </w:p>
        </w:tc>
      </w:tr>
      <w:tr w:rsidR="009207F8" w:rsidRPr="009207F8" w14:paraId="6953FDFC" w14:textId="77777777" w:rsidTr="009207F8">
        <w:trPr>
          <w:jc w:val="center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4FA54E" w14:textId="77777777" w:rsidR="009207F8" w:rsidRPr="009207F8" w:rsidRDefault="009207F8" w:rsidP="003C75D8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Школьная </w:t>
            </w:r>
          </w:p>
          <w:p w14:paraId="5E1639F4" w14:textId="0A4B06C7" w:rsidR="00496851" w:rsidRPr="009207F8" w:rsidRDefault="009207F8" w:rsidP="003C75D8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A30B7" w14:textId="1F4F0635" w:rsidR="00496851" w:rsidRPr="009207F8" w:rsidRDefault="00496851" w:rsidP="003C75D8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«5»</w:t>
            </w: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br/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EBA59D" w14:textId="0947028F" w:rsidR="00496851" w:rsidRPr="009207F8" w:rsidRDefault="00496851" w:rsidP="003C75D8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«4»</w:t>
            </w: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br/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3D364D" w14:textId="59BF3B55" w:rsidR="00496851" w:rsidRPr="009207F8" w:rsidRDefault="00496851" w:rsidP="003C75D8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«3»</w:t>
            </w: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br/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58FFA3" w14:textId="571C8C5C" w:rsidR="00496851" w:rsidRPr="009207F8" w:rsidRDefault="00496851" w:rsidP="003C75D8">
            <w:pPr>
              <w:spacing w:after="135" w:line="240" w:lineRule="auto"/>
              <w:jc w:val="center"/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207F8">
              <w:rPr>
                <w:rFonts w:eastAsia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>«2»</w:t>
            </w:r>
          </w:p>
        </w:tc>
      </w:tr>
    </w:tbl>
    <w:p w14:paraId="011C9390" w14:textId="77777777" w:rsidR="00977DF4" w:rsidRDefault="00977DF4" w:rsidP="00D46D6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</w:pPr>
    </w:p>
    <w:p w14:paraId="5BF6D78D" w14:textId="57622BC4" w:rsidR="00755279" w:rsidRDefault="00EB3FFB" w:rsidP="00D46D67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333333"/>
          <w:kern w:val="0"/>
          <w:szCs w:val="28"/>
          <w:lang w:eastAsia="ru-RU"/>
          <w14:ligatures w14:val="none"/>
        </w:rPr>
      </w:pPr>
      <w:r w:rsidRPr="00EB3FFB">
        <w:rPr>
          <w:noProof/>
        </w:rPr>
        <w:lastRenderedPageBreak/>
        <w:drawing>
          <wp:inline distT="0" distB="0" distL="0" distR="0" wp14:anchorId="0B606B54" wp14:editId="0D3590A2">
            <wp:extent cx="5116195" cy="6839585"/>
            <wp:effectExtent l="0" t="0" r="8255" b="0"/>
            <wp:docPr id="18917711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195" cy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5279" w:rsidSect="00650160">
      <w:pgSz w:w="16838" w:h="11906" w:orient="landscape"/>
      <w:pgMar w:top="851" w:right="820" w:bottom="284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9B5"/>
    <w:rsid w:val="000129B5"/>
    <w:rsid w:val="00021FCE"/>
    <w:rsid w:val="00034814"/>
    <w:rsid w:val="00096659"/>
    <w:rsid w:val="001469B9"/>
    <w:rsid w:val="001657D5"/>
    <w:rsid w:val="00197728"/>
    <w:rsid w:val="001A3C3B"/>
    <w:rsid w:val="002259FF"/>
    <w:rsid w:val="002848DE"/>
    <w:rsid w:val="002A0CE4"/>
    <w:rsid w:val="002C4A6F"/>
    <w:rsid w:val="003F2DE3"/>
    <w:rsid w:val="00433F62"/>
    <w:rsid w:val="00441738"/>
    <w:rsid w:val="00456067"/>
    <w:rsid w:val="00496851"/>
    <w:rsid w:val="004D3195"/>
    <w:rsid w:val="004E7E39"/>
    <w:rsid w:val="00555205"/>
    <w:rsid w:val="00556445"/>
    <w:rsid w:val="005C4E5A"/>
    <w:rsid w:val="005E3D4B"/>
    <w:rsid w:val="00650160"/>
    <w:rsid w:val="006B6E4A"/>
    <w:rsid w:val="006C2EA9"/>
    <w:rsid w:val="006D3E06"/>
    <w:rsid w:val="007328C4"/>
    <w:rsid w:val="00755279"/>
    <w:rsid w:val="00787AC8"/>
    <w:rsid w:val="00790E61"/>
    <w:rsid w:val="007E062C"/>
    <w:rsid w:val="00826EB1"/>
    <w:rsid w:val="008466FA"/>
    <w:rsid w:val="00877C64"/>
    <w:rsid w:val="008818E5"/>
    <w:rsid w:val="00887FAE"/>
    <w:rsid w:val="009207F8"/>
    <w:rsid w:val="00977DF4"/>
    <w:rsid w:val="00981527"/>
    <w:rsid w:val="009D37D4"/>
    <w:rsid w:val="00A352F3"/>
    <w:rsid w:val="00A571A5"/>
    <w:rsid w:val="00A744B1"/>
    <w:rsid w:val="00A80E2E"/>
    <w:rsid w:val="00A96FCD"/>
    <w:rsid w:val="00AB5CD9"/>
    <w:rsid w:val="00AB70A2"/>
    <w:rsid w:val="00B8628D"/>
    <w:rsid w:val="00B94212"/>
    <w:rsid w:val="00BD0786"/>
    <w:rsid w:val="00BE083A"/>
    <w:rsid w:val="00C06FBC"/>
    <w:rsid w:val="00C11AE0"/>
    <w:rsid w:val="00C85465"/>
    <w:rsid w:val="00C96259"/>
    <w:rsid w:val="00C97449"/>
    <w:rsid w:val="00CF6802"/>
    <w:rsid w:val="00D04B53"/>
    <w:rsid w:val="00D1059F"/>
    <w:rsid w:val="00D31DA1"/>
    <w:rsid w:val="00D46D67"/>
    <w:rsid w:val="00DA170E"/>
    <w:rsid w:val="00DA4929"/>
    <w:rsid w:val="00E00B75"/>
    <w:rsid w:val="00E07354"/>
    <w:rsid w:val="00E303F4"/>
    <w:rsid w:val="00E606B7"/>
    <w:rsid w:val="00EB3FFB"/>
    <w:rsid w:val="00F06C5E"/>
    <w:rsid w:val="00F126C0"/>
    <w:rsid w:val="00F50450"/>
    <w:rsid w:val="00F7720E"/>
    <w:rsid w:val="00F9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BDDB"/>
  <w15:chartTrackingRefBased/>
  <w15:docId w15:val="{557018B3-8990-4E75-87F2-EBEBF1CA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2024-05-24T13:24:00Z</cp:lastPrinted>
  <dcterms:created xsi:type="dcterms:W3CDTF">2025-04-06T13:53:00Z</dcterms:created>
  <dcterms:modified xsi:type="dcterms:W3CDTF">2025-04-06T14:09:00Z</dcterms:modified>
</cp:coreProperties>
</file>